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F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</w:t>
      </w:r>
    </w:p>
    <w:p w:rsidR="004C0C42" w:rsidRPr="00ED0876" w:rsidRDefault="00B96F76">
      <w:pPr>
        <w:rPr>
          <w:b/>
          <w:sz w:val="44"/>
        </w:rPr>
      </w:pPr>
      <w:r>
        <w:rPr>
          <w:b/>
          <w:sz w:val="44"/>
        </w:rPr>
        <w:t>ICEBERG MODEL</w:t>
      </w:r>
      <w:r w:rsidR="00123CBF">
        <w:rPr>
          <w:b/>
          <w:sz w:val="44"/>
        </w:rPr>
        <w:t xml:space="preserve"> NOT</w:t>
      </w:r>
      <w:r w:rsidR="001D4CA6">
        <w:rPr>
          <w:b/>
          <w:sz w:val="44"/>
        </w:rPr>
        <w:t>E TAKING</w:t>
      </w:r>
    </w:p>
    <w:p w:rsidR="004C0C42" w:rsidRPr="004C0C42" w:rsidRDefault="004C0C42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="00ED0876" w:rsidRPr="004C0C42">
        <w:rPr>
          <w:sz w:val="32"/>
          <w:szCs w:val="32"/>
        </w:rPr>
        <w:t>Library</w:t>
      </w:r>
      <w:r w:rsidR="00ED0876">
        <w:rPr>
          <w:sz w:val="32"/>
          <w:szCs w:val="32"/>
        </w:rPr>
        <w:t xml:space="preserve">  </w:t>
      </w:r>
      <w:r w:rsidR="00ED0876" w:rsidRPr="004C0C42">
        <w:rPr>
          <w:sz w:val="32"/>
          <w:szCs w:val="32"/>
        </w:rPr>
        <w:t xml:space="preserve"> |</w:t>
      </w:r>
      <w:r>
        <w:rPr>
          <w:sz w:val="32"/>
          <w:szCs w:val="32"/>
        </w:rPr>
        <w:t xml:space="preserve"> </w:t>
      </w:r>
      <w:r w:rsidR="00ED0876">
        <w:rPr>
          <w:sz w:val="32"/>
          <w:szCs w:val="32"/>
        </w:rPr>
        <w:t xml:space="preserve"> </w:t>
      </w:r>
      <w:r w:rsidRPr="004C0C42">
        <w:rPr>
          <w:sz w:val="32"/>
          <w:szCs w:val="32"/>
        </w:rPr>
        <w:t xml:space="preserve"> SustainabilityAmbassadors.org</w:t>
      </w:r>
    </w:p>
    <w:p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C0C42" w:rsidTr="004C0C42">
        <w:tc>
          <w:tcPr>
            <w:tcW w:w="4608" w:type="dxa"/>
          </w:tcPr>
          <w:p w:rsidR="004C0C42" w:rsidRPr="00F62209" w:rsidRDefault="004C0C42">
            <w:pPr>
              <w:rPr>
                <w:b/>
                <w:sz w:val="20"/>
              </w:rPr>
            </w:pPr>
            <w:r w:rsidRPr="00F62209">
              <w:rPr>
                <w:b/>
                <w:sz w:val="20"/>
              </w:rPr>
              <w:t>Talk Title</w:t>
            </w:r>
          </w:p>
          <w:p w:rsidR="004C0C42" w:rsidRPr="00F62209" w:rsidRDefault="004C0C42">
            <w:pPr>
              <w:rPr>
                <w:b/>
                <w:sz w:val="20"/>
              </w:rPr>
            </w:pPr>
          </w:p>
          <w:p w:rsidR="004C0C42" w:rsidRPr="00F62209" w:rsidRDefault="004C0C42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4C0C42" w:rsidRPr="00F62209" w:rsidRDefault="004C0C42">
            <w:pPr>
              <w:rPr>
                <w:b/>
                <w:sz w:val="20"/>
              </w:rPr>
            </w:pPr>
            <w:r w:rsidRPr="00F62209">
              <w:rPr>
                <w:b/>
                <w:sz w:val="20"/>
              </w:rPr>
              <w:t>Your Name</w:t>
            </w:r>
          </w:p>
          <w:p w:rsidR="004C0C42" w:rsidRPr="00F62209" w:rsidRDefault="004C0C42">
            <w:pPr>
              <w:rPr>
                <w:b/>
                <w:sz w:val="20"/>
              </w:rPr>
            </w:pPr>
          </w:p>
        </w:tc>
        <w:tc>
          <w:tcPr>
            <w:tcW w:w="1098" w:type="dxa"/>
          </w:tcPr>
          <w:p w:rsidR="004C0C42" w:rsidRPr="00F62209" w:rsidRDefault="004C0C42">
            <w:pPr>
              <w:rPr>
                <w:b/>
                <w:sz w:val="20"/>
              </w:rPr>
            </w:pPr>
            <w:r w:rsidRPr="00F62209">
              <w:rPr>
                <w:b/>
                <w:sz w:val="20"/>
              </w:rPr>
              <w:t>Period</w:t>
            </w:r>
          </w:p>
        </w:tc>
      </w:tr>
      <w:tr w:rsidR="004C0C42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5D6B33" w:rsidRPr="00F62209" w:rsidRDefault="005D6B33" w:rsidP="005D6B33">
            <w:pPr>
              <w:rPr>
                <w:b/>
                <w:sz w:val="20"/>
              </w:rPr>
            </w:pPr>
          </w:p>
          <w:p w:rsidR="00421C4F" w:rsidRPr="00F62209" w:rsidRDefault="006C6C20" w:rsidP="005D6B33">
            <w:pPr>
              <w:rPr>
                <w:b/>
                <w:sz w:val="20"/>
                <w:szCs w:val="28"/>
              </w:rPr>
            </w:pPr>
            <w:r w:rsidRPr="00F62209">
              <w:rPr>
                <w:b/>
                <w:sz w:val="20"/>
                <w:szCs w:val="28"/>
              </w:rPr>
              <w:t xml:space="preserve">Use the Iceberg Model to capture the obvious main idea </w:t>
            </w:r>
            <w:r w:rsidR="007931FC" w:rsidRPr="00F62209">
              <w:rPr>
                <w:b/>
                <w:sz w:val="20"/>
                <w:szCs w:val="28"/>
              </w:rPr>
              <w:t xml:space="preserve">or issue </w:t>
            </w:r>
            <w:r w:rsidRPr="00F62209">
              <w:rPr>
                <w:b/>
                <w:sz w:val="20"/>
                <w:szCs w:val="28"/>
              </w:rPr>
              <w:t xml:space="preserve">that we can see </w:t>
            </w:r>
            <w:r w:rsidR="007931FC" w:rsidRPr="00F62209">
              <w:rPr>
                <w:b/>
                <w:sz w:val="20"/>
                <w:szCs w:val="28"/>
              </w:rPr>
              <w:t>“</w:t>
            </w:r>
            <w:r w:rsidRPr="00F62209">
              <w:rPr>
                <w:b/>
                <w:sz w:val="20"/>
                <w:szCs w:val="28"/>
              </w:rPr>
              <w:t>above the surface</w:t>
            </w:r>
            <w:r w:rsidR="007931FC" w:rsidRPr="00F62209">
              <w:rPr>
                <w:b/>
                <w:sz w:val="20"/>
                <w:szCs w:val="28"/>
              </w:rPr>
              <w:t>”,</w:t>
            </w:r>
            <w:r w:rsidRPr="00F62209">
              <w:rPr>
                <w:b/>
                <w:sz w:val="20"/>
                <w:szCs w:val="28"/>
              </w:rPr>
              <w:t xml:space="preserve"> the </w:t>
            </w:r>
            <w:r w:rsidR="007931FC" w:rsidRPr="00F62209">
              <w:rPr>
                <w:b/>
                <w:sz w:val="20"/>
                <w:szCs w:val="28"/>
              </w:rPr>
              <w:t xml:space="preserve">patterns of behavior over time that lead to the issue, </w:t>
            </w:r>
            <w:r w:rsidRPr="00F62209">
              <w:rPr>
                <w:b/>
                <w:sz w:val="20"/>
                <w:szCs w:val="28"/>
              </w:rPr>
              <w:t>the system</w:t>
            </w:r>
            <w:r w:rsidR="007931FC" w:rsidRPr="00F62209">
              <w:rPr>
                <w:b/>
                <w:sz w:val="20"/>
                <w:szCs w:val="28"/>
              </w:rPr>
              <w:t xml:space="preserve">s that shape the changing patterns, and the mental models </w:t>
            </w:r>
            <w:r w:rsidR="00F62209" w:rsidRPr="00F62209">
              <w:rPr>
                <w:b/>
                <w:sz w:val="20"/>
                <w:szCs w:val="28"/>
              </w:rPr>
              <w:t xml:space="preserve">we use to </w:t>
            </w:r>
            <w:r w:rsidR="007931FC" w:rsidRPr="00F62209">
              <w:rPr>
                <w:b/>
                <w:sz w:val="20"/>
                <w:szCs w:val="28"/>
              </w:rPr>
              <w:t xml:space="preserve">support the systemic structures. </w:t>
            </w:r>
            <w:r w:rsidR="00123CBF" w:rsidRPr="00F62209">
              <w:rPr>
                <w:b/>
                <w:sz w:val="20"/>
                <w:szCs w:val="28"/>
              </w:rPr>
              <w:t xml:space="preserve"> </w:t>
            </w:r>
            <w:r w:rsidR="00421C4F" w:rsidRPr="00F62209">
              <w:rPr>
                <w:b/>
                <w:sz w:val="20"/>
                <w:szCs w:val="28"/>
              </w:rPr>
              <w:t xml:space="preserve">  </w:t>
            </w:r>
          </w:p>
          <w:p w:rsidR="004C0C42" w:rsidRPr="00F62209" w:rsidRDefault="004C0C42" w:rsidP="00ED0876">
            <w:pPr>
              <w:ind w:left="360"/>
              <w:rPr>
                <w:b/>
                <w:sz w:val="20"/>
              </w:rPr>
            </w:pPr>
          </w:p>
        </w:tc>
      </w:tr>
    </w:tbl>
    <w:p w:rsidR="00C5658D" w:rsidRDefault="00C5658D"/>
    <w:p w:rsidR="00C5658D" w:rsidRDefault="00C5658D"/>
    <w:p w:rsidR="00C5658D" w:rsidRDefault="00C56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261" wp14:editId="30213C09">
                <wp:simplePos x="0" y="0"/>
                <wp:positionH relativeFrom="column">
                  <wp:posOffset>-331076</wp:posOffset>
                </wp:positionH>
                <wp:positionV relativeFrom="paragraph">
                  <wp:posOffset>12679</wp:posOffset>
                </wp:positionV>
                <wp:extent cx="6526924" cy="5896304"/>
                <wp:effectExtent l="0" t="0" r="2667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924" cy="5896304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26.05pt;margin-top:1pt;width:513.95pt;height:4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" filled="f" strokecolor="black [3213]" strokeweight="1pt"/>
            </w:pict>
          </mc:Fallback>
        </mc:AlternateContent>
      </w:r>
    </w:p>
    <w:p w:rsidR="00C5658D" w:rsidRDefault="00C5658D"/>
    <w:p w:rsidR="00C5658D" w:rsidRDefault="00C5658D"/>
    <w:p w:rsidR="00C5658D" w:rsidRDefault="00C5658D"/>
    <w:p w:rsidR="00C5658D" w:rsidRDefault="00C5658D"/>
    <w:p w:rsidR="00C5658D" w:rsidRDefault="00C5658D"/>
    <w:p w:rsidR="004C0C42" w:rsidRDefault="009E362D">
      <w:r w:rsidRPr="00C565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18125" wp14:editId="3444668C">
                <wp:simplePos x="0" y="0"/>
                <wp:positionH relativeFrom="column">
                  <wp:posOffset>1900555</wp:posOffset>
                </wp:positionH>
                <wp:positionV relativeFrom="paragraph">
                  <wp:posOffset>1382064</wp:posOffset>
                </wp:positionV>
                <wp:extent cx="2122805" cy="1403985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D" w:rsidRPr="00C5658D" w:rsidRDefault="00C5658D" w:rsidP="00C5658D">
                            <w:pPr>
                              <w:rPr>
                                <w:sz w:val="18"/>
                              </w:rPr>
                            </w:pPr>
                            <w:r w:rsidRPr="007931FC">
                              <w:rPr>
                                <w:b/>
                                <w:sz w:val="18"/>
                              </w:rPr>
                              <w:t>Patterns</w:t>
                            </w:r>
                            <w:r w:rsidR="006C6C20" w:rsidRPr="007931FC">
                              <w:rPr>
                                <w:b/>
                                <w:sz w:val="18"/>
                              </w:rPr>
                              <w:t xml:space="preserve"> of </w:t>
                            </w:r>
                            <w:r w:rsidR="00F62209"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="006C6C20" w:rsidRPr="007931FC">
                              <w:rPr>
                                <w:b/>
                                <w:sz w:val="18"/>
                              </w:rPr>
                              <w:t>ehavior</w:t>
                            </w:r>
                            <w:r w:rsidR="006C6C20">
                              <w:rPr>
                                <w:sz w:val="18"/>
                              </w:rPr>
                              <w:t xml:space="preserve"> changing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5pt;margin-top:108.8pt;width:167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M+IQIAAB0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" stroked="f">
                <v:textbox style="mso-fit-shape-to-text:t">
                  <w:txbxContent>
                    <w:p w:rsidR="00C5658D" w:rsidRPr="00C5658D" w:rsidRDefault="00C5658D" w:rsidP="00C5658D">
                      <w:pPr>
                        <w:rPr>
                          <w:sz w:val="18"/>
                        </w:rPr>
                      </w:pPr>
                      <w:r w:rsidRPr="007931FC">
                        <w:rPr>
                          <w:b/>
                          <w:sz w:val="18"/>
                        </w:rPr>
                        <w:t>Patterns</w:t>
                      </w:r>
                      <w:r w:rsidR="006C6C20" w:rsidRPr="007931FC">
                        <w:rPr>
                          <w:b/>
                          <w:sz w:val="18"/>
                        </w:rPr>
                        <w:t xml:space="preserve"> of </w:t>
                      </w:r>
                      <w:r w:rsidR="00F62209">
                        <w:rPr>
                          <w:b/>
                          <w:sz w:val="18"/>
                        </w:rPr>
                        <w:t>B</w:t>
                      </w:r>
                      <w:r w:rsidR="006C6C20" w:rsidRPr="007931FC">
                        <w:rPr>
                          <w:b/>
                          <w:sz w:val="18"/>
                        </w:rPr>
                        <w:t>ehavior</w:t>
                      </w:r>
                      <w:r w:rsidR="006C6C20">
                        <w:rPr>
                          <w:sz w:val="18"/>
                        </w:rPr>
                        <w:t xml:space="preserve"> changing over time</w:t>
                      </w:r>
                    </w:p>
                  </w:txbxContent>
                </v:textbox>
              </v:shape>
            </w:pict>
          </mc:Fallback>
        </mc:AlternateContent>
      </w:r>
      <w:r w:rsidR="00F62209" w:rsidRPr="00C565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766C4" wp14:editId="0F7E40FA">
                <wp:simplePos x="0" y="0"/>
                <wp:positionH relativeFrom="column">
                  <wp:posOffset>650544</wp:posOffset>
                </wp:positionH>
                <wp:positionV relativeFrom="paragraph">
                  <wp:posOffset>4589145</wp:posOffset>
                </wp:positionV>
                <wp:extent cx="4826000" cy="2622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D" w:rsidRPr="00C5658D" w:rsidRDefault="00C5658D" w:rsidP="00C5658D">
                            <w:pPr>
                              <w:rPr>
                                <w:sz w:val="18"/>
                              </w:rPr>
                            </w:pPr>
                            <w:r w:rsidRPr="007931FC">
                              <w:rPr>
                                <w:b/>
                                <w:sz w:val="18"/>
                              </w:rPr>
                              <w:t>Mental Models</w:t>
                            </w:r>
                            <w:r w:rsidR="006C6C20">
                              <w:rPr>
                                <w:sz w:val="18"/>
                              </w:rPr>
                              <w:t xml:space="preserve"> in our heads that create and support the systemic structures we think are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pt;margin-top:361.35pt;width:380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" stroked="f">
                <v:textbox>
                  <w:txbxContent>
                    <w:p w:rsidR="00C5658D" w:rsidRPr="00C5658D" w:rsidRDefault="00C5658D" w:rsidP="00C5658D">
                      <w:pPr>
                        <w:rPr>
                          <w:sz w:val="18"/>
                        </w:rPr>
                      </w:pPr>
                      <w:r w:rsidRPr="007931FC">
                        <w:rPr>
                          <w:b/>
                          <w:sz w:val="18"/>
                        </w:rPr>
                        <w:t>Mental Models</w:t>
                      </w:r>
                      <w:r w:rsidR="006C6C20">
                        <w:rPr>
                          <w:sz w:val="18"/>
                        </w:rPr>
                        <w:t xml:space="preserve"> in our heads that create and support the systemic structures we think are true</w:t>
                      </w:r>
                    </w:p>
                  </w:txbxContent>
                </v:textbox>
              </v:shape>
            </w:pict>
          </mc:Fallback>
        </mc:AlternateContent>
      </w:r>
      <w:r w:rsidR="00F62209" w:rsidRPr="00C565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F6D24" wp14:editId="0E5AF25F">
                <wp:simplePos x="0" y="0"/>
                <wp:positionH relativeFrom="column">
                  <wp:posOffset>2475534</wp:posOffset>
                </wp:positionH>
                <wp:positionV relativeFrom="paragraph">
                  <wp:posOffset>78105</wp:posOffset>
                </wp:positionV>
                <wp:extent cx="906145" cy="1403985"/>
                <wp:effectExtent l="0" t="0" r="825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D" w:rsidRPr="007931FC" w:rsidRDefault="00C5658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931FC">
                              <w:rPr>
                                <w:b/>
                                <w:sz w:val="18"/>
                              </w:rPr>
                              <w:t>Issue</w:t>
                            </w:r>
                            <w:r w:rsidR="007931FC" w:rsidRPr="007931FC">
                              <w:rPr>
                                <w:b/>
                                <w:sz w:val="18"/>
                              </w:rPr>
                              <w:t xml:space="preserve"> or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4.9pt;margin-top:6.15pt;width:71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jJA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" stroked="f">
                <v:textbox style="mso-fit-shape-to-text:t">
                  <w:txbxContent>
                    <w:p w:rsidR="00C5658D" w:rsidRPr="007931FC" w:rsidRDefault="00C5658D">
                      <w:pPr>
                        <w:rPr>
                          <w:b/>
                          <w:sz w:val="18"/>
                        </w:rPr>
                      </w:pPr>
                      <w:r w:rsidRPr="007931FC">
                        <w:rPr>
                          <w:b/>
                          <w:sz w:val="18"/>
                        </w:rPr>
                        <w:t>Issue</w:t>
                      </w:r>
                      <w:r w:rsidR="007931FC" w:rsidRPr="007931FC">
                        <w:rPr>
                          <w:b/>
                          <w:sz w:val="18"/>
                        </w:rPr>
                        <w:t xml:space="preserve"> or </w:t>
                      </w:r>
                      <w:r w:rsidR="007931FC" w:rsidRPr="007931FC">
                        <w:rPr>
                          <w:b/>
                          <w:sz w:val="18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F622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D664" wp14:editId="6AFD96CA">
                <wp:simplePos x="0" y="0"/>
                <wp:positionH relativeFrom="column">
                  <wp:posOffset>-143123</wp:posOffset>
                </wp:positionH>
                <wp:positionV relativeFrom="paragraph">
                  <wp:posOffset>340305</wp:posOffset>
                </wp:positionV>
                <wp:extent cx="6221730" cy="127221"/>
                <wp:effectExtent l="0" t="0" r="762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127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1.25pt;margin-top:26.8pt;width:489.9pt;height:1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" fillcolor="#d8d8d8 [2732]" stroked="f" strokeweight="2pt"/>
            </w:pict>
          </mc:Fallback>
        </mc:AlternateContent>
      </w:r>
      <w:r w:rsidR="00F62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A2C5" wp14:editId="04071BE3">
                <wp:simplePos x="0" y="0"/>
                <wp:positionH relativeFrom="column">
                  <wp:posOffset>1470660</wp:posOffset>
                </wp:positionH>
                <wp:positionV relativeFrom="paragraph">
                  <wp:posOffset>1635760</wp:posOffset>
                </wp:positionV>
                <wp:extent cx="2917825" cy="1270"/>
                <wp:effectExtent l="0" t="0" r="1587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pt,128.8pt" to="345.5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" strokecolor="black [3213]"/>
            </w:pict>
          </mc:Fallback>
        </mc:AlternateContent>
      </w:r>
      <w:r w:rsidR="007931FC" w:rsidRPr="00C565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58F69" wp14:editId="791B6E9B">
                <wp:simplePos x="0" y="0"/>
                <wp:positionH relativeFrom="column">
                  <wp:posOffset>1113183</wp:posOffset>
                </wp:positionH>
                <wp:positionV relativeFrom="paragraph">
                  <wp:posOffset>2758219</wp:posOffset>
                </wp:positionV>
                <wp:extent cx="3633746" cy="254000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46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8D" w:rsidRPr="00C5658D" w:rsidRDefault="006C6C20" w:rsidP="00C565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Underlying </w:t>
                            </w:r>
                            <w:r w:rsidR="007931FC" w:rsidRPr="007931F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C5658D" w:rsidRPr="007931FC">
                              <w:rPr>
                                <w:b/>
                                <w:sz w:val="18"/>
                              </w:rPr>
                              <w:t xml:space="preserve">ystemic </w:t>
                            </w:r>
                            <w:r w:rsidR="007931FC" w:rsidRPr="007931F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C5658D" w:rsidRPr="007931FC">
                              <w:rPr>
                                <w:b/>
                                <w:sz w:val="18"/>
                              </w:rPr>
                              <w:t>tructures</w:t>
                            </w:r>
                            <w:r>
                              <w:rPr>
                                <w:sz w:val="18"/>
                              </w:rPr>
                              <w:t xml:space="preserve"> that drive and </w:t>
                            </w:r>
                            <w:r w:rsidR="007931FC">
                              <w:rPr>
                                <w:sz w:val="18"/>
                              </w:rPr>
                              <w:t xml:space="preserve">shape </w:t>
                            </w:r>
                            <w:r>
                              <w:rPr>
                                <w:sz w:val="18"/>
                              </w:rPr>
                              <w:t>patterns</w:t>
                            </w:r>
                            <w:r w:rsidR="007931FC">
                              <w:rPr>
                                <w:sz w:val="18"/>
                              </w:rPr>
                              <w:t xml:space="preserve"> of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65pt;margin-top:217.2pt;width:286.1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" stroked="f">
                <v:textbox>
                  <w:txbxContent>
                    <w:p w:rsidR="00C5658D" w:rsidRPr="00C5658D" w:rsidRDefault="006C6C20" w:rsidP="00C5658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Underlying </w:t>
                      </w:r>
                      <w:r w:rsidR="007931FC" w:rsidRPr="007931FC">
                        <w:rPr>
                          <w:b/>
                          <w:sz w:val="18"/>
                        </w:rPr>
                        <w:t>S</w:t>
                      </w:r>
                      <w:r w:rsidR="00C5658D" w:rsidRPr="007931FC">
                        <w:rPr>
                          <w:b/>
                          <w:sz w:val="18"/>
                        </w:rPr>
                        <w:t xml:space="preserve">ystemic </w:t>
                      </w:r>
                      <w:r w:rsidR="007931FC" w:rsidRPr="007931FC">
                        <w:rPr>
                          <w:b/>
                          <w:sz w:val="18"/>
                        </w:rPr>
                        <w:t>S</w:t>
                      </w:r>
                      <w:r w:rsidR="00C5658D" w:rsidRPr="007931FC">
                        <w:rPr>
                          <w:b/>
                          <w:sz w:val="18"/>
                        </w:rPr>
                        <w:t>tructures</w:t>
                      </w:r>
                      <w:r>
                        <w:rPr>
                          <w:sz w:val="18"/>
                        </w:rPr>
                        <w:t xml:space="preserve"> that drive and </w:t>
                      </w:r>
                      <w:r w:rsidR="007931FC">
                        <w:rPr>
                          <w:sz w:val="18"/>
                        </w:rPr>
                        <w:t xml:space="preserve">shape </w:t>
                      </w:r>
                      <w:r>
                        <w:rPr>
                          <w:sz w:val="18"/>
                        </w:rPr>
                        <w:t>patterns</w:t>
                      </w:r>
                      <w:r w:rsidR="007931FC">
                        <w:rPr>
                          <w:sz w:val="18"/>
                        </w:rPr>
                        <w:t xml:space="preserve"> of behavior</w:t>
                      </w:r>
                    </w:p>
                  </w:txbxContent>
                </v:textbox>
              </v:shape>
            </w:pict>
          </mc:Fallback>
        </mc:AlternateContent>
      </w:r>
      <w:r w:rsidR="007931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F2ABE" wp14:editId="3FC78D38">
                <wp:simplePos x="0" y="0"/>
                <wp:positionH relativeFrom="column">
                  <wp:posOffset>691763</wp:posOffset>
                </wp:positionH>
                <wp:positionV relativeFrom="paragraph">
                  <wp:posOffset>3052638</wp:posOffset>
                </wp:positionV>
                <wp:extent cx="447658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40.35pt" to="406.9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" strokecolor="black [3213]"/>
            </w:pict>
          </mc:Fallback>
        </mc:AlternateContent>
      </w:r>
    </w:p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0B2E19"/>
    <w:rsid w:val="000E6768"/>
    <w:rsid w:val="00123CBF"/>
    <w:rsid w:val="001D4CA6"/>
    <w:rsid w:val="003D601D"/>
    <w:rsid w:val="00421C4F"/>
    <w:rsid w:val="004C0C42"/>
    <w:rsid w:val="00575AC7"/>
    <w:rsid w:val="005D6B33"/>
    <w:rsid w:val="006C6C20"/>
    <w:rsid w:val="00722B6A"/>
    <w:rsid w:val="007931FC"/>
    <w:rsid w:val="008A2DA0"/>
    <w:rsid w:val="00906114"/>
    <w:rsid w:val="009E362D"/>
    <w:rsid w:val="00B96F76"/>
    <w:rsid w:val="00C5658D"/>
    <w:rsid w:val="00ED0876"/>
    <w:rsid w:val="00EE3AC1"/>
    <w:rsid w:val="00F62209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2017-11-05T19:30:00Z</cp:lastPrinted>
  <dcterms:created xsi:type="dcterms:W3CDTF">2017-11-05T19:17:00Z</dcterms:created>
  <dcterms:modified xsi:type="dcterms:W3CDTF">2017-11-05T22:23:00Z</dcterms:modified>
</cp:coreProperties>
</file>